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A81CE" w14:textId="77777777" w:rsidR="00424A5A" w:rsidRPr="00C92A83" w:rsidRDefault="00F16D02">
      <w:pPr>
        <w:rPr>
          <w:rFonts w:ascii="Arial" w:hAnsi="Arial" w:cs="Arial"/>
          <w:sz w:val="20"/>
          <w:szCs w:val="20"/>
        </w:rPr>
      </w:pPr>
      <w:r w:rsidRPr="00C92A83">
        <w:rPr>
          <w:rFonts w:ascii="Arial" w:hAnsi="Arial" w:cs="Arial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 wp14:anchorId="3D7F1107" wp14:editId="4EBD0299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02754F" w14:textId="77777777" w:rsidR="00424A5A" w:rsidRPr="00C92A83" w:rsidRDefault="00424A5A">
      <w:pPr>
        <w:rPr>
          <w:rFonts w:ascii="Arial" w:hAnsi="Arial" w:cs="Arial"/>
          <w:sz w:val="20"/>
          <w:szCs w:val="20"/>
        </w:rPr>
      </w:pPr>
    </w:p>
    <w:p w14:paraId="0E5B1764" w14:textId="77777777" w:rsidR="00424A5A" w:rsidRPr="00C92A83" w:rsidRDefault="00424A5A" w:rsidP="00424A5A">
      <w:pPr>
        <w:rPr>
          <w:rFonts w:ascii="Arial" w:hAnsi="Arial" w:cs="Arial"/>
          <w:sz w:val="20"/>
          <w:szCs w:val="20"/>
        </w:rPr>
      </w:pPr>
    </w:p>
    <w:p w14:paraId="579D19F0" w14:textId="77777777" w:rsidR="00424A5A" w:rsidRPr="00C92A83" w:rsidRDefault="00424A5A" w:rsidP="00424A5A">
      <w:pPr>
        <w:rPr>
          <w:rFonts w:ascii="Arial" w:hAnsi="Arial" w:cs="Arial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55EBE" w:rsidRPr="00C92A83" w14:paraId="36561590" w14:textId="77777777" w:rsidTr="00830A08">
        <w:trPr>
          <w:trHeight w:val="80"/>
        </w:trPr>
        <w:tc>
          <w:tcPr>
            <w:tcW w:w="1080" w:type="dxa"/>
            <w:vAlign w:val="center"/>
          </w:tcPr>
          <w:p w14:paraId="40F8F862" w14:textId="77777777" w:rsidR="00455EBE" w:rsidRPr="001D7802" w:rsidRDefault="00455EBE" w:rsidP="00455EBE">
            <w:pPr>
              <w:spacing w:before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7802">
              <w:rPr>
                <w:rFonts w:ascii="Arial" w:hAnsi="Arial" w:cs="Arial"/>
                <w:sz w:val="14"/>
                <w:szCs w:val="14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A5DAC88" w14:textId="79965CBA" w:rsidR="00455EBE" w:rsidRPr="001D7802" w:rsidRDefault="00455EBE" w:rsidP="00455EBE">
            <w:pPr>
              <w:spacing w:before="40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AA4240">
              <w:rPr>
                <w:rFonts w:ascii="Arial" w:hAnsi="Arial" w:cs="Arial"/>
                <w:color w:val="0000FF"/>
                <w:sz w:val="16"/>
                <w:szCs w:val="16"/>
              </w:rPr>
              <w:t>43001-45/2025-01</w:t>
            </w:r>
          </w:p>
        </w:tc>
        <w:tc>
          <w:tcPr>
            <w:tcW w:w="1080" w:type="dxa"/>
            <w:vAlign w:val="center"/>
          </w:tcPr>
          <w:p w14:paraId="66B0AA95" w14:textId="77777777" w:rsidR="00455EBE" w:rsidRPr="001D7802" w:rsidRDefault="00455EBE" w:rsidP="00455EBE">
            <w:pPr>
              <w:spacing w:before="4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0" w:type="dxa"/>
            <w:vAlign w:val="center"/>
          </w:tcPr>
          <w:p w14:paraId="228CF36B" w14:textId="2717BCAE" w:rsidR="00455EBE" w:rsidRPr="001D7802" w:rsidRDefault="00455EBE" w:rsidP="00455EBE">
            <w:pPr>
              <w:spacing w:before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4240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46308D2" w14:textId="3609D05C" w:rsidR="00455EBE" w:rsidRPr="001D7802" w:rsidRDefault="00455EBE" w:rsidP="00455EBE">
            <w:pPr>
              <w:spacing w:before="40"/>
              <w:rPr>
                <w:rFonts w:ascii="Arial" w:hAnsi="Arial" w:cs="Arial"/>
                <w:sz w:val="14"/>
                <w:szCs w:val="14"/>
              </w:rPr>
            </w:pPr>
            <w:r w:rsidRPr="00AA4240">
              <w:rPr>
                <w:rFonts w:ascii="Arial" w:hAnsi="Arial" w:cs="Arial"/>
                <w:color w:val="0000FF"/>
                <w:sz w:val="16"/>
                <w:szCs w:val="16"/>
              </w:rPr>
              <w:t xml:space="preserve">A-12/25 S   </w:t>
            </w:r>
          </w:p>
        </w:tc>
      </w:tr>
      <w:tr w:rsidR="00455EBE" w:rsidRPr="00C92A83" w14:paraId="69131A09" w14:textId="77777777" w:rsidTr="005D5EA3">
        <w:tc>
          <w:tcPr>
            <w:tcW w:w="1080" w:type="dxa"/>
            <w:vAlign w:val="center"/>
          </w:tcPr>
          <w:p w14:paraId="1F8614C6" w14:textId="77777777" w:rsidR="00455EBE" w:rsidRPr="001D7802" w:rsidRDefault="00455EBE" w:rsidP="00455EBE">
            <w:pPr>
              <w:spacing w:before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7802">
              <w:rPr>
                <w:rFonts w:ascii="Arial" w:hAnsi="Arial" w:cs="Arial"/>
                <w:sz w:val="14"/>
                <w:szCs w:val="14"/>
              </w:rPr>
              <w:t>Datum:</w:t>
            </w:r>
          </w:p>
        </w:tc>
        <w:tc>
          <w:tcPr>
            <w:tcW w:w="2160" w:type="dxa"/>
            <w:vAlign w:val="center"/>
          </w:tcPr>
          <w:p w14:paraId="75D7B323" w14:textId="26FE7AE4" w:rsidR="00455EBE" w:rsidRPr="001D7802" w:rsidRDefault="00455EBE" w:rsidP="00455EBE">
            <w:pPr>
              <w:spacing w:before="40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AA4240">
              <w:rPr>
                <w:rFonts w:ascii="Arial" w:hAnsi="Arial" w:cs="Arial"/>
                <w:color w:val="0000FF"/>
                <w:sz w:val="16"/>
                <w:szCs w:val="16"/>
              </w:rPr>
              <w:t>0</w:t>
            </w:r>
            <w:r w:rsidR="00384C20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AA4240">
              <w:rPr>
                <w:rFonts w:ascii="Arial" w:hAnsi="Arial" w:cs="Arial"/>
                <w:color w:val="0000FF"/>
                <w:sz w:val="16"/>
                <w:szCs w:val="16"/>
              </w:rPr>
              <w:t>.05.2025</w:t>
            </w:r>
          </w:p>
        </w:tc>
        <w:tc>
          <w:tcPr>
            <w:tcW w:w="1080" w:type="dxa"/>
            <w:vAlign w:val="center"/>
          </w:tcPr>
          <w:p w14:paraId="6F00434B" w14:textId="77777777" w:rsidR="00455EBE" w:rsidRPr="001D7802" w:rsidRDefault="00455EBE" w:rsidP="00455EBE">
            <w:pPr>
              <w:spacing w:before="4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0" w:type="dxa"/>
            <w:vAlign w:val="center"/>
          </w:tcPr>
          <w:p w14:paraId="78227E91" w14:textId="3A9F917D" w:rsidR="00455EBE" w:rsidRPr="001D7802" w:rsidRDefault="00455EBE" w:rsidP="00455EBE">
            <w:pPr>
              <w:spacing w:before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4240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5E5E7749" w14:textId="297F28DF" w:rsidR="00455EBE" w:rsidRPr="001D7802" w:rsidRDefault="00455EBE" w:rsidP="00455EBE">
            <w:pPr>
              <w:spacing w:before="40"/>
              <w:rPr>
                <w:rFonts w:ascii="Arial" w:hAnsi="Arial" w:cs="Arial"/>
                <w:sz w:val="14"/>
                <w:szCs w:val="14"/>
              </w:rPr>
            </w:pPr>
            <w:r w:rsidRPr="00AA4240">
              <w:rPr>
                <w:rFonts w:ascii="Arial" w:hAnsi="Arial" w:cs="Arial"/>
                <w:color w:val="0000FF"/>
                <w:sz w:val="16"/>
                <w:szCs w:val="16"/>
              </w:rPr>
              <w:t>2431-25-000175/0</w:t>
            </w:r>
          </w:p>
        </w:tc>
      </w:tr>
    </w:tbl>
    <w:p w14:paraId="1CDAC867" w14:textId="77777777" w:rsidR="00424A5A" w:rsidRPr="00C92A83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1046D7EF" w14:textId="77777777" w:rsidR="00424A5A" w:rsidRPr="00C92A83" w:rsidRDefault="00424A5A">
      <w:pPr>
        <w:rPr>
          <w:rFonts w:ascii="Arial" w:hAnsi="Arial" w:cs="Arial"/>
          <w:sz w:val="20"/>
          <w:szCs w:val="20"/>
        </w:rPr>
      </w:pPr>
    </w:p>
    <w:p w14:paraId="2EEBE4A7" w14:textId="3296DFFE" w:rsidR="00556816" w:rsidRPr="00C92A83" w:rsidRDefault="00556816" w:rsidP="008E46D1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Cs w:val="20"/>
        </w:rPr>
      </w:pPr>
      <w:r w:rsidRPr="00C92A83">
        <w:rPr>
          <w:rFonts w:ascii="Arial" w:hAnsi="Arial" w:cs="Arial"/>
          <w:b/>
          <w:spacing w:val="20"/>
          <w:szCs w:val="20"/>
        </w:rPr>
        <w:t>SPREMEMBA RAZPISNE DOKUMENTACIJE</w:t>
      </w:r>
    </w:p>
    <w:p w14:paraId="2AAF9D5B" w14:textId="77777777" w:rsidR="00556816" w:rsidRPr="00C92A83" w:rsidRDefault="00556816">
      <w:pPr>
        <w:pStyle w:val="Konnaopomba-besedilo"/>
        <w:jc w:val="center"/>
        <w:rPr>
          <w:rFonts w:ascii="Arial" w:hAnsi="Arial" w:cs="Arial"/>
          <w:b/>
          <w:spacing w:val="20"/>
          <w:szCs w:val="20"/>
        </w:rPr>
      </w:pPr>
      <w:r w:rsidRPr="00C92A83">
        <w:rPr>
          <w:rFonts w:ascii="Arial" w:hAnsi="Arial" w:cs="Arial"/>
          <w:b/>
          <w:spacing w:val="20"/>
          <w:szCs w:val="20"/>
        </w:rPr>
        <w:t xml:space="preserve">za oddajo javnega naročila </w:t>
      </w:r>
    </w:p>
    <w:p w14:paraId="2E3478DD" w14:textId="77777777" w:rsidR="00556816" w:rsidRPr="00C92A83" w:rsidRDefault="00556816">
      <w:pPr>
        <w:pStyle w:val="Konnaopomba-besedilo"/>
        <w:rPr>
          <w:rFonts w:ascii="Arial" w:hAnsi="Arial" w:cs="Arial"/>
          <w:szCs w:val="20"/>
        </w:rPr>
      </w:pPr>
    </w:p>
    <w:p w14:paraId="094C4A04" w14:textId="79D7FC80" w:rsidR="00455EBE" w:rsidRPr="00455EBE" w:rsidRDefault="00455EBE" w:rsidP="00455EBE">
      <w:pPr>
        <w:pStyle w:val="Konnaopomba-besedilo"/>
        <w:jc w:val="center"/>
        <w:rPr>
          <w:rFonts w:ascii="Arial" w:hAnsi="Arial" w:cs="Arial"/>
          <w:b/>
          <w:szCs w:val="22"/>
        </w:rPr>
      </w:pPr>
      <w:r w:rsidRPr="00455EBE">
        <w:rPr>
          <w:rFonts w:ascii="Arial" w:hAnsi="Arial" w:cs="Arial"/>
          <w:b/>
          <w:szCs w:val="22"/>
        </w:rPr>
        <w:t>Izvajanje konzultantskih storitev pri realizaciji investicij na državnih cestah za časovno obdobje 2025-2028 / DRUGE DELOVNE AKTIVOSTI</w:t>
      </w:r>
    </w:p>
    <w:p w14:paraId="107BDC83" w14:textId="3E06B2B3" w:rsidR="00D266D6" w:rsidRPr="00C92A83" w:rsidRDefault="00455EBE" w:rsidP="00D266D6">
      <w:pPr>
        <w:spacing w:before="128" w:after="128"/>
        <w:outlineLvl w:val="3"/>
        <w:rPr>
          <w:rFonts w:ascii="Arial" w:hAnsi="Arial" w:cs="Arial"/>
          <w:b/>
          <w:color w:val="333333"/>
          <w:sz w:val="20"/>
          <w:szCs w:val="20"/>
          <w:lang w:eastAsia="sl-SI"/>
        </w:rPr>
      </w:pPr>
      <w:r w:rsidRPr="00455EBE">
        <w:rPr>
          <w:rFonts w:ascii="Arial" w:hAnsi="Arial" w:cs="Arial"/>
          <w:b/>
          <w:color w:val="333333"/>
          <w:sz w:val="20"/>
          <w:szCs w:val="20"/>
          <w:lang w:eastAsia="sl-SI"/>
        </w:rPr>
        <w:t>JN002637/2025-EUe16/01</w:t>
      </w:r>
      <w:r w:rsidR="00D266D6" w:rsidRPr="00C92A83">
        <w:rPr>
          <w:rFonts w:ascii="Arial" w:hAnsi="Arial" w:cs="Arial"/>
          <w:b/>
          <w:color w:val="333333"/>
          <w:sz w:val="20"/>
          <w:szCs w:val="20"/>
          <w:lang w:eastAsia="sl-SI"/>
        </w:rPr>
        <w:t xml:space="preserve">; datum objave: </w:t>
      </w:r>
      <w:r w:rsidRPr="00455EBE">
        <w:rPr>
          <w:rFonts w:ascii="Arial" w:hAnsi="Arial" w:cs="Arial"/>
          <w:b/>
          <w:color w:val="333333"/>
          <w:sz w:val="20"/>
          <w:szCs w:val="20"/>
          <w:lang w:eastAsia="sl-SI"/>
        </w:rPr>
        <w:t>14.</w:t>
      </w:r>
      <w:r>
        <w:rPr>
          <w:rFonts w:ascii="Arial" w:hAnsi="Arial" w:cs="Arial"/>
          <w:b/>
          <w:color w:val="333333"/>
          <w:sz w:val="20"/>
          <w:szCs w:val="20"/>
          <w:lang w:eastAsia="sl-SI"/>
        </w:rPr>
        <w:t xml:space="preserve"> </w:t>
      </w:r>
      <w:r w:rsidRPr="00455EBE">
        <w:rPr>
          <w:rFonts w:ascii="Arial" w:hAnsi="Arial" w:cs="Arial"/>
          <w:b/>
          <w:color w:val="333333"/>
          <w:sz w:val="20"/>
          <w:szCs w:val="20"/>
          <w:lang w:eastAsia="sl-SI"/>
        </w:rPr>
        <w:t>04.</w:t>
      </w:r>
      <w:r>
        <w:rPr>
          <w:rFonts w:ascii="Arial" w:hAnsi="Arial" w:cs="Arial"/>
          <w:b/>
          <w:color w:val="333333"/>
          <w:sz w:val="20"/>
          <w:szCs w:val="20"/>
          <w:lang w:eastAsia="sl-SI"/>
        </w:rPr>
        <w:t xml:space="preserve"> </w:t>
      </w:r>
      <w:r w:rsidRPr="00455EBE">
        <w:rPr>
          <w:rFonts w:ascii="Arial" w:hAnsi="Arial" w:cs="Arial"/>
          <w:b/>
          <w:color w:val="333333"/>
          <w:sz w:val="20"/>
          <w:szCs w:val="20"/>
          <w:lang w:eastAsia="sl-SI"/>
        </w:rPr>
        <w:t>2025</w:t>
      </w:r>
    </w:p>
    <w:p w14:paraId="0AF05ED9" w14:textId="77777777" w:rsidR="008C092A" w:rsidRPr="00C92A83" w:rsidRDefault="008C092A" w:rsidP="000646A9">
      <w:pPr>
        <w:pStyle w:val="Konnaopomba-besedilo"/>
        <w:jc w:val="both"/>
        <w:rPr>
          <w:rFonts w:ascii="Arial" w:hAnsi="Arial" w:cs="Arial"/>
          <w:szCs w:val="20"/>
        </w:rPr>
      </w:pPr>
    </w:p>
    <w:p w14:paraId="2C8305D0" w14:textId="1A012528" w:rsidR="000646A9" w:rsidRPr="00C92A83" w:rsidRDefault="000646A9" w:rsidP="000646A9">
      <w:pPr>
        <w:pStyle w:val="Konnaopomba-besedilo"/>
        <w:jc w:val="both"/>
        <w:rPr>
          <w:rFonts w:ascii="Arial" w:hAnsi="Arial" w:cs="Arial"/>
          <w:szCs w:val="20"/>
        </w:rPr>
      </w:pPr>
      <w:r w:rsidRPr="00C92A83">
        <w:rPr>
          <w:rFonts w:ascii="Arial" w:hAnsi="Arial" w:cs="Arial"/>
          <w:szCs w:val="20"/>
        </w:rPr>
        <w:t xml:space="preserve">Obvestilo o spremembi razpisne dokumentacije je objavljeno na "Portalu javnih naročil" </w:t>
      </w:r>
    </w:p>
    <w:p w14:paraId="69235936" w14:textId="77777777" w:rsidR="00704884" w:rsidRPr="00C92A83" w:rsidRDefault="00704884" w:rsidP="000646A9">
      <w:pPr>
        <w:pStyle w:val="Konnaopomba-besedilo"/>
        <w:spacing w:after="60"/>
        <w:jc w:val="both"/>
        <w:rPr>
          <w:rFonts w:ascii="Arial" w:hAnsi="Arial" w:cs="Arial"/>
          <w:szCs w:val="20"/>
        </w:rPr>
      </w:pPr>
    </w:p>
    <w:p w14:paraId="0C2260D6" w14:textId="30256DC1" w:rsidR="00556816" w:rsidRDefault="004B34B5" w:rsidP="000646A9">
      <w:pPr>
        <w:pStyle w:val="Konnaopomba-besedilo"/>
        <w:spacing w:after="60"/>
        <w:jc w:val="both"/>
        <w:rPr>
          <w:rFonts w:ascii="Arial" w:hAnsi="Arial" w:cs="Arial"/>
          <w:szCs w:val="20"/>
        </w:rPr>
      </w:pPr>
      <w:r w:rsidRPr="00C92A83">
        <w:rPr>
          <w:rFonts w:ascii="Arial" w:hAnsi="Arial" w:cs="Arial"/>
          <w:szCs w:val="20"/>
        </w:rPr>
        <w:t>Obrazložitev sprememb:</w:t>
      </w:r>
    </w:p>
    <w:p w14:paraId="26F060AD" w14:textId="77777777" w:rsidR="00A6389C" w:rsidRPr="00C92A83" w:rsidRDefault="00A6389C" w:rsidP="000646A9">
      <w:pPr>
        <w:pStyle w:val="Konnaopomba-besedilo"/>
        <w:spacing w:after="60"/>
        <w:jc w:val="both"/>
        <w:rPr>
          <w:rFonts w:ascii="Arial" w:hAnsi="Arial" w:cs="Arial"/>
          <w:szCs w:val="20"/>
        </w:rPr>
      </w:pP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7"/>
      </w:tblGrid>
      <w:tr w:rsidR="00BA3B3A" w:rsidRPr="00F7180C" w14:paraId="48DC6F6A" w14:textId="77777777" w:rsidTr="001D7802">
        <w:trPr>
          <w:trHeight w:val="1046"/>
        </w:trPr>
        <w:tc>
          <w:tcPr>
            <w:tcW w:w="9287" w:type="dxa"/>
          </w:tcPr>
          <w:p w14:paraId="36682B01" w14:textId="77777777" w:rsidR="00BA3B3A" w:rsidRPr="00F7180C" w:rsidRDefault="00BA3B3A" w:rsidP="00BA3B3A">
            <w:pPr>
              <w:ind w:left="306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4FB33ACB" w14:textId="77777777" w:rsidR="00006E97" w:rsidRDefault="00455EBE" w:rsidP="00384C20">
            <w:pPr>
              <w:pStyle w:val="Telobesedila2"/>
              <w:tabs>
                <w:tab w:val="left" w:pos="-1560"/>
              </w:tabs>
              <w:spacing w:after="6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Naročnik popravlja obrazec »Specifikacija ponudbene cene«, tako da so odpravljene računske napake.</w:t>
            </w:r>
          </w:p>
          <w:p w14:paraId="11284CBA" w14:textId="77777777" w:rsidR="00384C20" w:rsidRDefault="00384C20" w:rsidP="00384C20">
            <w:pPr>
              <w:pStyle w:val="Telobesedila2"/>
              <w:tabs>
                <w:tab w:val="left" w:pos="-1560"/>
              </w:tabs>
              <w:spacing w:after="60"/>
              <w:rPr>
                <w:rFonts w:cs="Arial"/>
                <w:bCs/>
                <w:szCs w:val="20"/>
              </w:rPr>
            </w:pPr>
          </w:p>
          <w:p w14:paraId="6EDBA8CF" w14:textId="77777777" w:rsidR="00384C20" w:rsidRDefault="00384C20" w:rsidP="00384C20">
            <w:pPr>
              <w:pStyle w:val="Telobesedila2"/>
              <w:tabs>
                <w:tab w:val="left" w:pos="-1560"/>
              </w:tabs>
              <w:spacing w:after="60"/>
              <w:rPr>
                <w:rFonts w:cs="Arial"/>
                <w:bCs/>
                <w:szCs w:val="20"/>
              </w:rPr>
            </w:pPr>
          </w:p>
          <w:p w14:paraId="0DECF5E6" w14:textId="77777777" w:rsidR="00384C20" w:rsidRDefault="00384C20" w:rsidP="00384C20">
            <w:pPr>
              <w:pStyle w:val="Telobesedila2"/>
              <w:tabs>
                <w:tab w:val="left" w:pos="-1560"/>
              </w:tabs>
              <w:spacing w:after="60"/>
              <w:rPr>
                <w:rFonts w:cs="Arial"/>
                <w:bCs/>
                <w:szCs w:val="20"/>
              </w:rPr>
            </w:pPr>
          </w:p>
          <w:p w14:paraId="603ABFC9" w14:textId="7BE7FD4A" w:rsidR="00384C20" w:rsidRPr="00455EBE" w:rsidRDefault="00384C20" w:rsidP="00384C20">
            <w:pPr>
              <w:pStyle w:val="Telobesedila2"/>
              <w:tabs>
                <w:tab w:val="left" w:pos="-1560"/>
              </w:tabs>
              <w:spacing w:after="60"/>
              <w:rPr>
                <w:rFonts w:cs="Arial"/>
                <w:bCs/>
                <w:szCs w:val="20"/>
              </w:rPr>
            </w:pPr>
          </w:p>
        </w:tc>
      </w:tr>
    </w:tbl>
    <w:p w14:paraId="5B8D4990" w14:textId="77777777" w:rsidR="004B34B5" w:rsidRPr="00C92A83" w:rsidRDefault="004B34B5">
      <w:pPr>
        <w:pStyle w:val="Telobesedila2"/>
        <w:widowControl w:val="0"/>
        <w:spacing w:line="254" w:lineRule="atLeast"/>
        <w:rPr>
          <w:rFonts w:cs="Arial"/>
          <w:szCs w:val="20"/>
        </w:rPr>
      </w:pPr>
    </w:p>
    <w:p w14:paraId="54C4B516" w14:textId="7C4F91D3" w:rsidR="00006E97" w:rsidRPr="00C92A83" w:rsidRDefault="004B34B5">
      <w:pPr>
        <w:pStyle w:val="Telobesedila2"/>
        <w:widowControl w:val="0"/>
        <w:spacing w:line="254" w:lineRule="atLeast"/>
        <w:rPr>
          <w:rFonts w:cs="Arial"/>
          <w:szCs w:val="20"/>
        </w:rPr>
      </w:pPr>
      <w:r w:rsidRPr="00C92A83">
        <w:rPr>
          <w:rFonts w:cs="Arial"/>
          <w:szCs w:val="20"/>
        </w:rPr>
        <w:t>Spremembe</w:t>
      </w:r>
      <w:r w:rsidR="00556816" w:rsidRPr="00C92A83">
        <w:rPr>
          <w:rFonts w:cs="Arial"/>
          <w:szCs w:val="20"/>
        </w:rPr>
        <w:t xml:space="preserve"> </w:t>
      </w:r>
      <w:r w:rsidRPr="00C92A83">
        <w:rPr>
          <w:rFonts w:cs="Arial"/>
          <w:szCs w:val="20"/>
        </w:rPr>
        <w:t>so</w:t>
      </w:r>
      <w:r w:rsidR="00556816" w:rsidRPr="00C92A83">
        <w:rPr>
          <w:rFonts w:cs="Arial"/>
          <w:szCs w:val="20"/>
        </w:rPr>
        <w:t xml:space="preserve"> sestavni del razpisne dokumentacije in </w:t>
      </w:r>
      <w:r w:rsidRPr="00C92A83">
        <w:rPr>
          <w:rFonts w:cs="Arial"/>
          <w:szCs w:val="20"/>
        </w:rPr>
        <w:t>jih</w:t>
      </w:r>
      <w:r w:rsidR="00556816" w:rsidRPr="00C92A83">
        <w:rPr>
          <w:rFonts w:cs="Arial"/>
          <w:szCs w:val="20"/>
        </w:rPr>
        <w:t xml:space="preserve"> je potrebno upoštevati pri pripravi ponudbe.</w:t>
      </w:r>
    </w:p>
    <w:sectPr w:rsidR="00006E97" w:rsidRPr="00C92A83" w:rsidSect="008E46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993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1F82C" w14:textId="77777777" w:rsidR="00AB413C" w:rsidRDefault="00AB413C">
      <w:r>
        <w:separator/>
      </w:r>
    </w:p>
  </w:endnote>
  <w:endnote w:type="continuationSeparator" w:id="0">
    <w:p w14:paraId="09B30497" w14:textId="77777777" w:rsidR="00AB413C" w:rsidRDefault="00AB4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F82C6" w14:textId="77777777" w:rsidR="00F16D02" w:rsidRDefault="00F16D0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BBE94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484FC3CD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6CCB3DC8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C0E11F9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2D46216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8C3BDA9" w14:textId="3E20C96F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BD34E5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C20D9B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7176D49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18C84CE2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B0E1B" w14:textId="77777777" w:rsidR="00A17575" w:rsidRDefault="00A17575" w:rsidP="002507C2">
    <w:pPr>
      <w:pStyle w:val="Noga"/>
      <w:ind w:firstLine="540"/>
    </w:pPr>
    <w:r>
      <w:t xml:space="preserve">  </w:t>
    </w:r>
    <w:r w:rsidR="00F16D02" w:rsidRPr="00643501">
      <w:rPr>
        <w:noProof/>
        <w:lang w:eastAsia="sl-SI"/>
      </w:rPr>
      <w:drawing>
        <wp:inline distT="0" distB="0" distL="0" distR="0" wp14:anchorId="169269B8" wp14:editId="09EE7A62">
          <wp:extent cx="541655" cy="436245"/>
          <wp:effectExtent l="0" t="0" r="0" b="0"/>
          <wp:docPr id="16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655" cy="436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16D02" w:rsidRPr="00643501">
      <w:rPr>
        <w:noProof/>
        <w:lang w:eastAsia="sl-SI"/>
      </w:rPr>
      <w:drawing>
        <wp:inline distT="0" distB="0" distL="0" distR="0" wp14:anchorId="1CD9C078" wp14:editId="68B97E47">
          <wp:extent cx="436245" cy="436245"/>
          <wp:effectExtent l="0" t="0" r="0" b="0"/>
          <wp:docPr id="17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6245" cy="436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16D02" w:rsidRPr="00CF74F9">
      <w:rPr>
        <w:noProof/>
        <w:lang w:eastAsia="sl-SI"/>
      </w:rPr>
      <w:drawing>
        <wp:inline distT="0" distB="0" distL="0" distR="0" wp14:anchorId="2F2E5CF6" wp14:editId="20B103D0">
          <wp:extent cx="2342515" cy="337820"/>
          <wp:effectExtent l="0" t="0" r="0" b="0"/>
          <wp:docPr id="18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2515" cy="337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4891940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9A849" w14:textId="77777777" w:rsidR="00AB413C" w:rsidRDefault="00AB413C">
      <w:r>
        <w:separator/>
      </w:r>
    </w:p>
  </w:footnote>
  <w:footnote w:type="continuationSeparator" w:id="0">
    <w:p w14:paraId="29DD3903" w14:textId="77777777" w:rsidR="00AB413C" w:rsidRDefault="00AB4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4712F" w14:textId="77777777" w:rsidR="00F16D02" w:rsidRDefault="00F16D0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2C5AA" w14:textId="77777777" w:rsidR="00F16D02" w:rsidRDefault="00F16D0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564E8" w14:textId="77777777" w:rsidR="00F16D02" w:rsidRDefault="00F16D0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B6851"/>
    <w:multiLevelType w:val="hybridMultilevel"/>
    <w:tmpl w:val="10722BAE"/>
    <w:lvl w:ilvl="0" w:tplc="6AD29088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7A729EE"/>
    <w:multiLevelType w:val="hybridMultilevel"/>
    <w:tmpl w:val="3F02B224"/>
    <w:lvl w:ilvl="0" w:tplc="146E04FA">
      <w:start w:val="1"/>
      <w:numFmt w:val="decimal"/>
      <w:pStyle w:val="len"/>
      <w:lvlText w:val="%1."/>
      <w:lvlJc w:val="left"/>
      <w:pPr>
        <w:tabs>
          <w:tab w:val="num" w:pos="4472"/>
        </w:tabs>
        <w:ind w:left="4472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0C4484C"/>
    <w:multiLevelType w:val="hybridMultilevel"/>
    <w:tmpl w:val="C0F8A2F2"/>
    <w:lvl w:ilvl="0" w:tplc="358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98345A2"/>
    <w:multiLevelType w:val="hybridMultilevel"/>
    <w:tmpl w:val="AC969AE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3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5DC67DA"/>
    <w:multiLevelType w:val="hybridMultilevel"/>
    <w:tmpl w:val="E9667A6C"/>
    <w:lvl w:ilvl="0" w:tplc="5992D362">
      <w:start w:val="3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386717AD"/>
    <w:multiLevelType w:val="hybridMultilevel"/>
    <w:tmpl w:val="67E09C6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C22151"/>
    <w:multiLevelType w:val="hybridMultilevel"/>
    <w:tmpl w:val="67386AB6"/>
    <w:lvl w:ilvl="0" w:tplc="3A263F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3839DA"/>
    <w:multiLevelType w:val="hybridMultilevel"/>
    <w:tmpl w:val="F0FA60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1B1FCA"/>
    <w:multiLevelType w:val="hybridMultilevel"/>
    <w:tmpl w:val="629EC9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8D3122F"/>
    <w:multiLevelType w:val="hybridMultilevel"/>
    <w:tmpl w:val="6DD04106"/>
    <w:lvl w:ilvl="0" w:tplc="F040491E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D2FC901A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03A5BAB"/>
    <w:multiLevelType w:val="hybridMultilevel"/>
    <w:tmpl w:val="ABD21600"/>
    <w:lvl w:ilvl="0" w:tplc="3468C400">
      <w:start w:val="2431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0B41EFD"/>
    <w:multiLevelType w:val="hybridMultilevel"/>
    <w:tmpl w:val="F1C6D450"/>
    <w:lvl w:ilvl="0" w:tplc="3EB63030">
      <w:numFmt w:val="bullet"/>
      <w:lvlText w:val="-"/>
      <w:lvlJc w:val="left"/>
      <w:pPr>
        <w:tabs>
          <w:tab w:val="num" w:pos="231"/>
        </w:tabs>
        <w:ind w:left="231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427"/>
        </w:tabs>
        <w:ind w:left="42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671"/>
        </w:tabs>
        <w:ind w:left="167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91"/>
        </w:tabs>
        <w:ind w:left="239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11"/>
        </w:tabs>
        <w:ind w:left="311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31"/>
        </w:tabs>
        <w:ind w:left="383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551"/>
        </w:tabs>
        <w:ind w:left="455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271"/>
        </w:tabs>
        <w:ind w:left="527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91"/>
        </w:tabs>
        <w:ind w:left="5991" w:hanging="360"/>
      </w:pPr>
      <w:rPr>
        <w:rFonts w:ascii="Wingdings" w:hAnsi="Wingdings" w:hint="default"/>
      </w:rPr>
    </w:lvl>
  </w:abstractNum>
  <w:abstractNum w:abstractNumId="27" w15:restartNumberingAfterBreak="0">
    <w:nsid w:val="69B7595C"/>
    <w:multiLevelType w:val="hybridMultilevel"/>
    <w:tmpl w:val="BA9813F2"/>
    <w:lvl w:ilvl="0" w:tplc="3AFAED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9" w15:restartNumberingAfterBreak="0">
    <w:nsid w:val="6C317328"/>
    <w:multiLevelType w:val="hybridMultilevel"/>
    <w:tmpl w:val="AF7C9A7A"/>
    <w:lvl w:ilvl="0" w:tplc="B3B23DE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2D52D4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2"/>
  </w:num>
  <w:num w:numId="3">
    <w:abstractNumId w:val="31"/>
  </w:num>
  <w:num w:numId="4">
    <w:abstractNumId w:val="9"/>
  </w:num>
  <w:num w:numId="5">
    <w:abstractNumId w:val="19"/>
  </w:num>
  <w:num w:numId="6">
    <w:abstractNumId w:val="28"/>
  </w:num>
  <w:num w:numId="7">
    <w:abstractNumId w:val="16"/>
  </w:num>
  <w:num w:numId="8">
    <w:abstractNumId w:val="6"/>
  </w:num>
  <w:num w:numId="9">
    <w:abstractNumId w:val="13"/>
  </w:num>
  <w:num w:numId="10">
    <w:abstractNumId w:val="7"/>
  </w:num>
  <w:num w:numId="11">
    <w:abstractNumId w:val="1"/>
  </w:num>
  <w:num w:numId="12">
    <w:abstractNumId w:val="3"/>
  </w:num>
  <w:num w:numId="13">
    <w:abstractNumId w:val="15"/>
  </w:num>
  <w:num w:numId="14">
    <w:abstractNumId w:val="17"/>
  </w:num>
  <w:num w:numId="15">
    <w:abstractNumId w:val="14"/>
  </w:num>
  <w:num w:numId="16">
    <w:abstractNumId w:val="4"/>
  </w:num>
  <w:num w:numId="17">
    <w:abstractNumId w:val="12"/>
  </w:num>
  <w:num w:numId="18">
    <w:abstractNumId w:val="22"/>
  </w:num>
  <w:num w:numId="19">
    <w:abstractNumId w:val="26"/>
  </w:num>
  <w:num w:numId="20">
    <w:abstractNumId w:val="29"/>
  </w:num>
  <w:num w:numId="21">
    <w:abstractNumId w:val="8"/>
  </w:num>
  <w:num w:numId="22">
    <w:abstractNumId w:val="30"/>
  </w:num>
  <w:num w:numId="23">
    <w:abstractNumId w:val="27"/>
  </w:num>
  <w:num w:numId="24">
    <w:abstractNumId w:val="25"/>
  </w:num>
  <w:num w:numId="25">
    <w:abstractNumId w:val="26"/>
  </w:num>
  <w:num w:numId="26">
    <w:abstractNumId w:val="21"/>
  </w:num>
  <w:num w:numId="27">
    <w:abstractNumId w:val="5"/>
  </w:num>
  <w:num w:numId="28">
    <w:abstractNumId w:val="23"/>
  </w:num>
  <w:num w:numId="29">
    <w:abstractNumId w:val="18"/>
  </w:num>
  <w:num w:numId="30">
    <w:abstractNumId w:val="11"/>
  </w:num>
  <w:num w:numId="31">
    <w:abstractNumId w:val="20"/>
  </w:num>
  <w:num w:numId="32">
    <w:abstractNumId w:val="24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D02"/>
    <w:rsid w:val="00006E97"/>
    <w:rsid w:val="00011544"/>
    <w:rsid w:val="0003412B"/>
    <w:rsid w:val="0005260D"/>
    <w:rsid w:val="000646A9"/>
    <w:rsid w:val="000C5EA0"/>
    <w:rsid w:val="000D1DE4"/>
    <w:rsid w:val="00161C78"/>
    <w:rsid w:val="001708B7"/>
    <w:rsid w:val="001836BB"/>
    <w:rsid w:val="001A29E0"/>
    <w:rsid w:val="001D7802"/>
    <w:rsid w:val="002147F7"/>
    <w:rsid w:val="0022611F"/>
    <w:rsid w:val="002507C2"/>
    <w:rsid w:val="002549F8"/>
    <w:rsid w:val="003133A6"/>
    <w:rsid w:val="00365663"/>
    <w:rsid w:val="0038453A"/>
    <w:rsid w:val="00384C20"/>
    <w:rsid w:val="003933CC"/>
    <w:rsid w:val="003C7DAB"/>
    <w:rsid w:val="003F1B2F"/>
    <w:rsid w:val="00424A5A"/>
    <w:rsid w:val="00441F11"/>
    <w:rsid w:val="00455EBE"/>
    <w:rsid w:val="0046061F"/>
    <w:rsid w:val="00494262"/>
    <w:rsid w:val="00496302"/>
    <w:rsid w:val="004B34B5"/>
    <w:rsid w:val="004B729D"/>
    <w:rsid w:val="004C16DD"/>
    <w:rsid w:val="00550855"/>
    <w:rsid w:val="00556816"/>
    <w:rsid w:val="005B3896"/>
    <w:rsid w:val="005D3201"/>
    <w:rsid w:val="005D5EA3"/>
    <w:rsid w:val="005F7DC4"/>
    <w:rsid w:val="00637BE6"/>
    <w:rsid w:val="00672A28"/>
    <w:rsid w:val="00693961"/>
    <w:rsid w:val="00704884"/>
    <w:rsid w:val="00723963"/>
    <w:rsid w:val="007A04CD"/>
    <w:rsid w:val="007A30D9"/>
    <w:rsid w:val="0080590C"/>
    <w:rsid w:val="00830A08"/>
    <w:rsid w:val="0087716B"/>
    <w:rsid w:val="00886791"/>
    <w:rsid w:val="008C092A"/>
    <w:rsid w:val="008E46D1"/>
    <w:rsid w:val="008F314A"/>
    <w:rsid w:val="00933BEB"/>
    <w:rsid w:val="00960884"/>
    <w:rsid w:val="00991829"/>
    <w:rsid w:val="009A3E84"/>
    <w:rsid w:val="009D2E06"/>
    <w:rsid w:val="009E158C"/>
    <w:rsid w:val="00A00D21"/>
    <w:rsid w:val="00A05C73"/>
    <w:rsid w:val="00A1440B"/>
    <w:rsid w:val="00A17575"/>
    <w:rsid w:val="00A24BC6"/>
    <w:rsid w:val="00A6389C"/>
    <w:rsid w:val="00A6626B"/>
    <w:rsid w:val="00A95940"/>
    <w:rsid w:val="00AB413C"/>
    <w:rsid w:val="00AB443D"/>
    <w:rsid w:val="00AB4E7E"/>
    <w:rsid w:val="00AB6E6C"/>
    <w:rsid w:val="00B05C73"/>
    <w:rsid w:val="00B20B6E"/>
    <w:rsid w:val="00B56B2B"/>
    <w:rsid w:val="00B70BC8"/>
    <w:rsid w:val="00BA3406"/>
    <w:rsid w:val="00BA38BA"/>
    <w:rsid w:val="00BA3B3A"/>
    <w:rsid w:val="00BD34E5"/>
    <w:rsid w:val="00BF27A1"/>
    <w:rsid w:val="00BF56D3"/>
    <w:rsid w:val="00BF618B"/>
    <w:rsid w:val="00C20D9B"/>
    <w:rsid w:val="00C92A83"/>
    <w:rsid w:val="00CA6781"/>
    <w:rsid w:val="00CE02FA"/>
    <w:rsid w:val="00CF4360"/>
    <w:rsid w:val="00CF671D"/>
    <w:rsid w:val="00D0530B"/>
    <w:rsid w:val="00D266D6"/>
    <w:rsid w:val="00D37BCD"/>
    <w:rsid w:val="00D519F3"/>
    <w:rsid w:val="00D6217E"/>
    <w:rsid w:val="00DF2D98"/>
    <w:rsid w:val="00E01641"/>
    <w:rsid w:val="00E12BCE"/>
    <w:rsid w:val="00E458E9"/>
    <w:rsid w:val="00E51016"/>
    <w:rsid w:val="00E5104A"/>
    <w:rsid w:val="00E74077"/>
    <w:rsid w:val="00E85025"/>
    <w:rsid w:val="00EB24F7"/>
    <w:rsid w:val="00ED3D55"/>
    <w:rsid w:val="00F00029"/>
    <w:rsid w:val="00F0289F"/>
    <w:rsid w:val="00F16D02"/>
    <w:rsid w:val="00F7180C"/>
    <w:rsid w:val="00F85F7D"/>
    <w:rsid w:val="00F90BEC"/>
    <w:rsid w:val="00FA1E40"/>
    <w:rsid w:val="00FF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33024D"/>
  <w15:chartTrackingRefBased/>
  <w15:docId w15:val="{C3576734-6903-422D-8090-9CE95D00B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72A28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link w:val="Konnaopomba-besediloZnak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5F7DC4"/>
    <w:pPr>
      <w:ind w:left="720"/>
      <w:contextualSpacing/>
    </w:pPr>
  </w:style>
  <w:style w:type="paragraph" w:customStyle="1" w:styleId="Navadensplet1">
    <w:name w:val="Navaden (splet)1"/>
    <w:basedOn w:val="Navaden"/>
    <w:rsid w:val="005D3201"/>
    <w:pPr>
      <w:jc w:val="both"/>
    </w:pPr>
    <w:rPr>
      <w:rFonts w:ascii="Arial" w:hAnsi="Arial"/>
      <w:szCs w:val="20"/>
      <w:lang w:eastAsia="sl-SI"/>
    </w:rPr>
  </w:style>
  <w:style w:type="character" w:customStyle="1" w:styleId="GlavaZnak">
    <w:name w:val="Glava Znak"/>
    <w:link w:val="Glava"/>
    <w:locked/>
    <w:rsid w:val="005D3201"/>
    <w:rPr>
      <w:sz w:val="24"/>
      <w:szCs w:val="24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8C092A"/>
    <w:rPr>
      <w:rFonts w:ascii="SL Dutch" w:hAnsi="SL Dutch"/>
      <w:szCs w:val="24"/>
      <w:lang w:eastAsia="en-US"/>
    </w:rPr>
  </w:style>
  <w:style w:type="paragraph" w:styleId="Navadensplet">
    <w:name w:val="Normal (Web)"/>
    <w:basedOn w:val="Navaden"/>
    <w:rsid w:val="008C092A"/>
    <w:pPr>
      <w:spacing w:after="210"/>
    </w:pPr>
    <w:rPr>
      <w:color w:val="333333"/>
      <w:sz w:val="18"/>
      <w:szCs w:val="18"/>
      <w:lang w:eastAsia="sl-SI"/>
    </w:rPr>
  </w:style>
  <w:style w:type="paragraph" w:customStyle="1" w:styleId="len">
    <w:name w:val="člen"/>
    <w:basedOn w:val="Navaden"/>
    <w:rsid w:val="008C092A"/>
    <w:pPr>
      <w:numPr>
        <w:numId w:val="27"/>
      </w:numPr>
      <w:jc w:val="center"/>
    </w:pPr>
    <w:rPr>
      <w:rFonts w:ascii="Arial" w:hAnsi="Arial" w:cs="Arial"/>
      <w:b/>
      <w:sz w:val="20"/>
      <w:szCs w:val="20"/>
      <w:lang w:eastAsia="sl-SI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locked/>
    <w:rsid w:val="00F7180C"/>
    <w:rPr>
      <w:sz w:val="24"/>
      <w:szCs w:val="24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006E97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37</TotalTime>
  <Pages>1</Pages>
  <Words>79</Words>
  <Characters>601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Sprememba razpisne dokumentacije</vt:lpstr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Metka Pavčič</dc:creator>
  <cp:keywords/>
  <dc:description/>
  <cp:lastModifiedBy>Sabina Brodt</cp:lastModifiedBy>
  <cp:revision>11</cp:revision>
  <cp:lastPrinted>2025-05-07T06:10:00Z</cp:lastPrinted>
  <dcterms:created xsi:type="dcterms:W3CDTF">2021-03-24T10:40:00Z</dcterms:created>
  <dcterms:modified xsi:type="dcterms:W3CDTF">2025-05-07T06:10:00Z</dcterms:modified>
</cp:coreProperties>
</file>